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571226" w:rsidRDefault="00571226" w:rsidP="00334C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34CF6" w:rsidRPr="00571226" w:rsidRDefault="00334CF6" w:rsidP="00334CF6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71226">
        <w:rPr>
          <w:rFonts w:ascii="Times New Roman" w:hAnsi="Times New Roman" w:cs="Times New Roman"/>
          <w:sz w:val="26"/>
          <w:szCs w:val="26"/>
        </w:rPr>
        <w:t>от  «04 » июня 2015  г.  №  12</w:t>
      </w:r>
      <w:r w:rsidR="000904BA">
        <w:rPr>
          <w:rFonts w:ascii="Times New Roman" w:hAnsi="Times New Roman" w:cs="Times New Roman"/>
          <w:sz w:val="26"/>
          <w:szCs w:val="26"/>
        </w:rPr>
        <w:t>9</w:t>
      </w:r>
    </w:p>
    <w:p w:rsidR="00881241" w:rsidRDefault="00881241" w:rsidP="00334CF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1241" w:rsidRPr="000904BA" w:rsidRDefault="00881241" w:rsidP="008812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4BA">
        <w:rPr>
          <w:rFonts w:ascii="Times New Roman" w:hAnsi="Times New Roman" w:cs="Times New Roman"/>
          <w:sz w:val="28"/>
          <w:szCs w:val="28"/>
        </w:rPr>
        <w:t>Об информационном обмене в области защиты населения и территории муниципального образование «Кокшайское сельское поселение</w:t>
      </w:r>
      <w:r w:rsidR="000904BA">
        <w:rPr>
          <w:rFonts w:ascii="Times New Roman" w:hAnsi="Times New Roman" w:cs="Times New Roman"/>
          <w:sz w:val="28"/>
          <w:szCs w:val="28"/>
        </w:rPr>
        <w:t>»</w:t>
      </w:r>
      <w:r w:rsidRPr="000904BA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</w:p>
    <w:p w:rsidR="00881241" w:rsidRPr="000904BA" w:rsidRDefault="00881241" w:rsidP="00881241">
      <w:pPr>
        <w:jc w:val="both"/>
        <w:rPr>
          <w:rFonts w:ascii="Times New Roman" w:hAnsi="Times New Roman" w:cs="Times New Roman"/>
          <w:sz w:val="28"/>
          <w:szCs w:val="28"/>
        </w:rPr>
      </w:pPr>
      <w:r w:rsidRPr="000904BA">
        <w:rPr>
          <w:rFonts w:ascii="Times New Roman" w:hAnsi="Times New Roman" w:cs="Times New Roman"/>
          <w:sz w:val="28"/>
          <w:szCs w:val="28"/>
        </w:rPr>
        <w:t xml:space="preserve">          Во исполнение постановления Правительства Республики Марий Эл от 18 августа 2010 года № 219 «Об информационном обмене в области защиты населения и территории Республики Марий Эл от чрезвычайных ситуаций природного и техногенного характера», Администрации муниципального образования «Кокшайское сельское поселение »</w:t>
      </w:r>
    </w:p>
    <w:p w:rsidR="00881241" w:rsidRPr="000904BA" w:rsidRDefault="00881241" w:rsidP="00881241">
      <w:pPr>
        <w:jc w:val="both"/>
        <w:rPr>
          <w:rFonts w:ascii="Times New Roman" w:hAnsi="Times New Roman" w:cs="Times New Roman"/>
          <w:sz w:val="28"/>
          <w:szCs w:val="28"/>
        </w:rPr>
      </w:pPr>
      <w:r w:rsidRPr="0009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постановляет:</w:t>
      </w:r>
    </w:p>
    <w:p w:rsidR="00881241" w:rsidRPr="000904BA" w:rsidRDefault="00881241" w:rsidP="008812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BA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предприятий и учреждений независимо от форм собственности</w:t>
      </w:r>
    </w:p>
    <w:p w:rsidR="00881241" w:rsidRPr="000904BA" w:rsidRDefault="00881241" w:rsidP="00881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BA">
        <w:rPr>
          <w:rFonts w:ascii="Times New Roman" w:hAnsi="Times New Roman" w:cs="Times New Roman"/>
          <w:sz w:val="28"/>
          <w:szCs w:val="28"/>
        </w:rPr>
        <w:t xml:space="preserve">Информационный обмен в области защиты населения и территории </w:t>
      </w:r>
      <w:r w:rsidR="000904BA" w:rsidRPr="000904BA">
        <w:rPr>
          <w:rFonts w:ascii="Times New Roman" w:hAnsi="Times New Roman" w:cs="Times New Roman"/>
          <w:sz w:val="28"/>
          <w:szCs w:val="28"/>
        </w:rPr>
        <w:t>муниципального образование «Кокшайское сельское поселение</w:t>
      </w:r>
      <w:r w:rsidR="000904BA">
        <w:rPr>
          <w:rFonts w:ascii="Times New Roman" w:hAnsi="Times New Roman" w:cs="Times New Roman"/>
          <w:sz w:val="28"/>
          <w:szCs w:val="28"/>
        </w:rPr>
        <w:t xml:space="preserve">» </w:t>
      </w:r>
      <w:r w:rsidRPr="000904BA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 в рамках звена поселения территориальной подсистемы Республики Марий Эл единой государственной системы предупреждения и ликвидации чрезвычайных ситуаций осуществлять через единую дежурно-диспетчерскую службу Администрации </w:t>
      </w:r>
      <w:r w:rsidR="000904BA">
        <w:rPr>
          <w:rFonts w:ascii="Times New Roman" w:hAnsi="Times New Roman" w:cs="Times New Roman"/>
          <w:sz w:val="28"/>
          <w:szCs w:val="28"/>
        </w:rPr>
        <w:t>поселения</w:t>
      </w:r>
      <w:r w:rsidRPr="000904BA">
        <w:rPr>
          <w:rFonts w:ascii="Times New Roman" w:hAnsi="Times New Roman" w:cs="Times New Roman"/>
          <w:sz w:val="28"/>
          <w:szCs w:val="28"/>
        </w:rPr>
        <w:t xml:space="preserve"> и дежурно-диспетчерские службы организаций;</w:t>
      </w:r>
    </w:p>
    <w:p w:rsidR="00881241" w:rsidRPr="000904BA" w:rsidRDefault="00881241" w:rsidP="00881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4BA">
        <w:rPr>
          <w:rFonts w:ascii="Times New Roman" w:hAnsi="Times New Roman" w:cs="Times New Roman"/>
          <w:sz w:val="28"/>
          <w:szCs w:val="28"/>
        </w:rPr>
        <w:t>Информацию об угрозе и возникновении чрезвычайной ситуации, если параметры поражающих факторов и источников аварий, опасных природных явлений, катастроф, стихийных и иных бедствий соответствуют критериям информации о чрезвычайных ситуациях, установленным согласно приложению к настоящему постановлению, представлять:</w:t>
      </w:r>
    </w:p>
    <w:p w:rsidR="00881241" w:rsidRPr="000904BA" w:rsidRDefault="00881241" w:rsidP="00881241">
      <w:pPr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0904BA">
        <w:rPr>
          <w:rFonts w:ascii="Times New Roman" w:hAnsi="Times New Roman" w:cs="Times New Roman"/>
          <w:sz w:val="28"/>
          <w:szCs w:val="28"/>
        </w:rPr>
        <w:t>- дежурно-диспетчерским службам организаций – в единую дежурно-диспетче</w:t>
      </w:r>
      <w:r w:rsidR="005B1435" w:rsidRPr="000904BA">
        <w:rPr>
          <w:rFonts w:ascii="Times New Roman" w:hAnsi="Times New Roman" w:cs="Times New Roman"/>
          <w:sz w:val="28"/>
          <w:szCs w:val="28"/>
        </w:rPr>
        <w:t>р</w:t>
      </w:r>
      <w:r w:rsidRPr="000904BA">
        <w:rPr>
          <w:rFonts w:ascii="Times New Roman" w:hAnsi="Times New Roman" w:cs="Times New Roman"/>
          <w:sz w:val="28"/>
          <w:szCs w:val="28"/>
        </w:rPr>
        <w:t>скую службу администрации МО «Кокшайское сельское поселение»;</w:t>
      </w:r>
    </w:p>
    <w:p w:rsidR="00881241" w:rsidRPr="000904BA" w:rsidRDefault="00881241" w:rsidP="00881241">
      <w:pPr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0904BA">
        <w:rPr>
          <w:rFonts w:ascii="Times New Roman" w:hAnsi="Times New Roman" w:cs="Times New Roman"/>
          <w:sz w:val="28"/>
          <w:szCs w:val="28"/>
        </w:rPr>
        <w:lastRenderedPageBreak/>
        <w:t xml:space="preserve">- единой дежурно-диспетчерской службе </w:t>
      </w:r>
      <w:r w:rsidR="005B1435" w:rsidRPr="000904BA">
        <w:rPr>
          <w:rFonts w:ascii="Times New Roman" w:hAnsi="Times New Roman" w:cs="Times New Roman"/>
          <w:sz w:val="28"/>
          <w:szCs w:val="28"/>
        </w:rPr>
        <w:t xml:space="preserve">администрации МО «Кокшайское сельское поселение» в  единую дежурно-диспетчерскую службу </w:t>
      </w:r>
      <w:r w:rsidRPr="000904BA">
        <w:rPr>
          <w:rFonts w:ascii="Times New Roman" w:hAnsi="Times New Roman" w:cs="Times New Roman"/>
          <w:sz w:val="28"/>
          <w:szCs w:val="28"/>
        </w:rPr>
        <w:t xml:space="preserve">администрации Звениговского муниципального района </w:t>
      </w:r>
      <w:r w:rsidR="005B1435" w:rsidRPr="000904BA">
        <w:rPr>
          <w:rFonts w:ascii="Times New Roman" w:hAnsi="Times New Roman" w:cs="Times New Roman"/>
          <w:sz w:val="28"/>
          <w:szCs w:val="28"/>
        </w:rPr>
        <w:t>.</w:t>
      </w:r>
    </w:p>
    <w:p w:rsidR="00881241" w:rsidRPr="000904BA" w:rsidRDefault="00881241" w:rsidP="00881241">
      <w:pPr>
        <w:jc w:val="both"/>
        <w:rPr>
          <w:rFonts w:ascii="Times New Roman" w:hAnsi="Times New Roman" w:cs="Times New Roman"/>
          <w:sz w:val="28"/>
          <w:szCs w:val="28"/>
        </w:rPr>
      </w:pPr>
      <w:r w:rsidRPr="000904BA">
        <w:rPr>
          <w:rFonts w:ascii="Times New Roman" w:hAnsi="Times New Roman" w:cs="Times New Roman"/>
          <w:sz w:val="28"/>
          <w:szCs w:val="28"/>
        </w:rPr>
        <w:t>3. Контроль</w:t>
      </w:r>
      <w:r w:rsidR="000904BA">
        <w:rPr>
          <w:rFonts w:ascii="Times New Roman" w:hAnsi="Times New Roman" w:cs="Times New Roman"/>
          <w:sz w:val="28"/>
          <w:szCs w:val="28"/>
        </w:rPr>
        <w:t xml:space="preserve">, </w:t>
      </w:r>
      <w:r w:rsidRPr="000904BA">
        <w:rPr>
          <w:rFonts w:ascii="Times New Roman" w:hAnsi="Times New Roman" w:cs="Times New Roman"/>
          <w:sz w:val="28"/>
          <w:szCs w:val="28"/>
        </w:rPr>
        <w:t xml:space="preserve"> за выполнением данного постановления </w:t>
      </w:r>
      <w:r w:rsidR="005B1435" w:rsidRPr="000904B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81241" w:rsidRPr="000904BA" w:rsidRDefault="00881241" w:rsidP="0033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241" w:rsidRPr="000904BA" w:rsidRDefault="00881241" w:rsidP="00334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F6" w:rsidRPr="000904BA" w:rsidRDefault="00334CF6" w:rsidP="00334CF6">
      <w:pPr>
        <w:pStyle w:val="a5"/>
        <w:ind w:left="-426"/>
        <w:jc w:val="both"/>
        <w:rPr>
          <w:szCs w:val="28"/>
        </w:rPr>
      </w:pPr>
      <w:r w:rsidRPr="000904BA">
        <w:rPr>
          <w:szCs w:val="28"/>
        </w:rPr>
        <w:t>Глава администрации МО</w:t>
      </w:r>
    </w:p>
    <w:p w:rsidR="00334CF6" w:rsidRPr="000904BA" w:rsidRDefault="00334CF6" w:rsidP="00334CF6">
      <w:pPr>
        <w:pStyle w:val="a5"/>
        <w:ind w:left="-426"/>
        <w:jc w:val="both"/>
        <w:rPr>
          <w:szCs w:val="28"/>
        </w:rPr>
      </w:pPr>
      <w:r w:rsidRPr="000904BA">
        <w:rPr>
          <w:szCs w:val="28"/>
        </w:rPr>
        <w:t xml:space="preserve">«Кокшайское сельское поселение»                                 </w:t>
      </w:r>
      <w:r w:rsidR="00571226" w:rsidRPr="000904BA">
        <w:rPr>
          <w:szCs w:val="28"/>
        </w:rPr>
        <w:t xml:space="preserve">         </w:t>
      </w:r>
      <w:r w:rsidRPr="000904BA">
        <w:rPr>
          <w:szCs w:val="28"/>
        </w:rPr>
        <w:t xml:space="preserve">     П.Н. Николаев</w:t>
      </w:r>
    </w:p>
    <w:p w:rsidR="005B1435" w:rsidRPr="000904BA" w:rsidRDefault="005B1435" w:rsidP="00334CF6">
      <w:pPr>
        <w:pStyle w:val="a5"/>
        <w:ind w:left="-426"/>
        <w:jc w:val="both"/>
        <w:rPr>
          <w:szCs w:val="28"/>
        </w:rPr>
      </w:pPr>
    </w:p>
    <w:p w:rsidR="005B1435" w:rsidRPr="00571226" w:rsidRDefault="005B1435" w:rsidP="00334CF6">
      <w:pPr>
        <w:pStyle w:val="a5"/>
        <w:ind w:left="-426"/>
        <w:jc w:val="both"/>
        <w:rPr>
          <w:sz w:val="26"/>
          <w:szCs w:val="26"/>
        </w:rPr>
      </w:pPr>
    </w:p>
    <w:p w:rsidR="00183E14" w:rsidRPr="004F4150" w:rsidRDefault="00183E14" w:rsidP="003968FF">
      <w:pPr>
        <w:pStyle w:val="a5"/>
        <w:ind w:left="-426"/>
        <w:jc w:val="both"/>
        <w:rPr>
          <w:szCs w:val="28"/>
        </w:rPr>
      </w:pPr>
    </w:p>
    <w:sectPr w:rsidR="00183E14" w:rsidRPr="004F4150" w:rsidSect="00334CF6">
      <w:headerReference w:type="even" r:id="rId8"/>
      <w:headerReference w:type="default" r:id="rId9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3D" w:rsidRDefault="00F1743D" w:rsidP="008B7580">
      <w:pPr>
        <w:spacing w:after="0" w:line="240" w:lineRule="auto"/>
      </w:pPr>
      <w:r>
        <w:separator/>
      </w:r>
    </w:p>
  </w:endnote>
  <w:endnote w:type="continuationSeparator" w:id="1">
    <w:p w:rsidR="00F1743D" w:rsidRDefault="00F1743D" w:rsidP="008B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3D" w:rsidRDefault="00F1743D" w:rsidP="008B7580">
      <w:pPr>
        <w:spacing w:after="0" w:line="240" w:lineRule="auto"/>
      </w:pPr>
      <w:r>
        <w:separator/>
      </w:r>
    </w:p>
  </w:footnote>
  <w:footnote w:type="continuationSeparator" w:id="1">
    <w:p w:rsidR="00F1743D" w:rsidRDefault="00F1743D" w:rsidP="008B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7F" w:rsidRDefault="004F2B8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44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4446">
      <w:rPr>
        <w:rStyle w:val="a9"/>
        <w:noProof/>
      </w:rPr>
      <w:t>2</w:t>
    </w:r>
    <w:r>
      <w:rPr>
        <w:rStyle w:val="a9"/>
      </w:rPr>
      <w:fldChar w:fldCharType="end"/>
    </w:r>
  </w:p>
  <w:p w:rsidR="007D387F" w:rsidRDefault="00F1743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7F" w:rsidRDefault="00F1743D">
    <w:pPr>
      <w:pStyle w:val="aa"/>
      <w:ind w:right="360"/>
    </w:pPr>
  </w:p>
  <w:p w:rsidR="007D387F" w:rsidRDefault="00F1743D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0B82"/>
    <w:multiLevelType w:val="hybridMultilevel"/>
    <w:tmpl w:val="22BC07F2"/>
    <w:lvl w:ilvl="0" w:tplc="0BCE4532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9800278"/>
    <w:multiLevelType w:val="hybridMultilevel"/>
    <w:tmpl w:val="84EE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233"/>
    <w:rsid w:val="000110C9"/>
    <w:rsid w:val="000904BA"/>
    <w:rsid w:val="0012253E"/>
    <w:rsid w:val="00183E14"/>
    <w:rsid w:val="001D7D49"/>
    <w:rsid w:val="00211F80"/>
    <w:rsid w:val="002A1327"/>
    <w:rsid w:val="002F4446"/>
    <w:rsid w:val="0032143F"/>
    <w:rsid w:val="00334CF6"/>
    <w:rsid w:val="00376845"/>
    <w:rsid w:val="003968FF"/>
    <w:rsid w:val="003B0C0A"/>
    <w:rsid w:val="00401908"/>
    <w:rsid w:val="00403A27"/>
    <w:rsid w:val="00421C22"/>
    <w:rsid w:val="004547E8"/>
    <w:rsid w:val="00472755"/>
    <w:rsid w:val="00485090"/>
    <w:rsid w:val="0049537B"/>
    <w:rsid w:val="00497DCF"/>
    <w:rsid w:val="004A7E08"/>
    <w:rsid w:val="004F2B8C"/>
    <w:rsid w:val="004F4150"/>
    <w:rsid w:val="00540DB7"/>
    <w:rsid w:val="00544F8C"/>
    <w:rsid w:val="00571226"/>
    <w:rsid w:val="005965C2"/>
    <w:rsid w:val="005B1435"/>
    <w:rsid w:val="005E7CB7"/>
    <w:rsid w:val="006105CE"/>
    <w:rsid w:val="006821AC"/>
    <w:rsid w:val="006D7FDE"/>
    <w:rsid w:val="006F2392"/>
    <w:rsid w:val="006F6D88"/>
    <w:rsid w:val="00736DF2"/>
    <w:rsid w:val="007625FC"/>
    <w:rsid w:val="00781233"/>
    <w:rsid w:val="007C4C26"/>
    <w:rsid w:val="00810681"/>
    <w:rsid w:val="008769DD"/>
    <w:rsid w:val="00881241"/>
    <w:rsid w:val="008A09AC"/>
    <w:rsid w:val="008B7580"/>
    <w:rsid w:val="008C4F87"/>
    <w:rsid w:val="00933C3F"/>
    <w:rsid w:val="009D1C44"/>
    <w:rsid w:val="009E35B5"/>
    <w:rsid w:val="009E4846"/>
    <w:rsid w:val="00A1171B"/>
    <w:rsid w:val="00A16632"/>
    <w:rsid w:val="00A62871"/>
    <w:rsid w:val="00AB7574"/>
    <w:rsid w:val="00AD62C2"/>
    <w:rsid w:val="00B13EC2"/>
    <w:rsid w:val="00B14EF2"/>
    <w:rsid w:val="00BA64AE"/>
    <w:rsid w:val="00C234BC"/>
    <w:rsid w:val="00C52714"/>
    <w:rsid w:val="00D662BB"/>
    <w:rsid w:val="00DD1DE2"/>
    <w:rsid w:val="00DD550A"/>
    <w:rsid w:val="00E11D48"/>
    <w:rsid w:val="00E33AEC"/>
    <w:rsid w:val="00E938C4"/>
    <w:rsid w:val="00EB28E9"/>
    <w:rsid w:val="00EE0BD9"/>
    <w:rsid w:val="00F12EB2"/>
    <w:rsid w:val="00F1743D"/>
    <w:rsid w:val="00F270D7"/>
    <w:rsid w:val="00F42D8A"/>
    <w:rsid w:val="00F60294"/>
    <w:rsid w:val="00F84D55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CF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78123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E0BD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334CF6"/>
    <w:rPr>
      <w:rFonts w:ascii="Calibri" w:eastAsia="Times New Roman" w:hAnsi="Calibri" w:cs="Times New Roman"/>
      <w:i/>
      <w:iCs/>
      <w:sz w:val="24"/>
      <w:szCs w:val="24"/>
    </w:rPr>
  </w:style>
  <w:style w:type="character" w:styleId="a9">
    <w:name w:val="page number"/>
    <w:basedOn w:val="a0"/>
    <w:rsid w:val="00334CF6"/>
  </w:style>
  <w:style w:type="paragraph" w:styleId="aa">
    <w:name w:val="header"/>
    <w:basedOn w:val="a"/>
    <w:link w:val="ab"/>
    <w:rsid w:val="00334CF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334C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1 Знак"/>
    <w:basedOn w:val="a"/>
    <w:rsid w:val="00334C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2015-06-05T08:14:00Z</cp:lastPrinted>
  <dcterms:created xsi:type="dcterms:W3CDTF">2015-06-05T08:11:00Z</dcterms:created>
  <dcterms:modified xsi:type="dcterms:W3CDTF">2015-06-05T08:15:00Z</dcterms:modified>
</cp:coreProperties>
</file>